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C51" w:rsidRDefault="00CE3C51" w:rsidP="00CE3C51">
      <w:pPr>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Suite à ce qui a pu être observé sur le terrain, nous souhaitons rappeler un point important concernant votre sécurité sur des passages aériens et exposés équipés de cordes fixes.</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 xml:space="preserve">Exemple avec la via </w:t>
      </w:r>
      <w:proofErr w:type="spellStart"/>
      <w:r>
        <w:rPr>
          <w:rFonts w:ascii="Helvetica" w:hAnsi="Helvetica" w:cs="Helvetica"/>
          <w:color w:val="26282A"/>
          <w:sz w:val="20"/>
          <w:szCs w:val="20"/>
          <w:shd w:val="clear" w:color="auto" w:fill="FFFFFF"/>
        </w:rPr>
        <w:t>cordata</w:t>
      </w:r>
      <w:proofErr w:type="spellEnd"/>
      <w:r>
        <w:rPr>
          <w:rFonts w:ascii="Helvetica" w:hAnsi="Helvetica" w:cs="Helvetica"/>
          <w:color w:val="26282A"/>
          <w:sz w:val="20"/>
          <w:szCs w:val="20"/>
          <w:shd w:val="clear" w:color="auto" w:fill="FFFFFF"/>
        </w:rPr>
        <w:t xml:space="preserve"> de la vire </w:t>
      </w:r>
      <w:proofErr w:type="spellStart"/>
      <w:r>
        <w:rPr>
          <w:rFonts w:ascii="Helvetica" w:hAnsi="Helvetica" w:cs="Helvetica"/>
          <w:color w:val="26282A"/>
          <w:sz w:val="20"/>
          <w:szCs w:val="20"/>
          <w:shd w:val="clear" w:color="auto" w:fill="FFFFFF"/>
        </w:rPr>
        <w:t>Robion</w:t>
      </w:r>
      <w:proofErr w:type="spellEnd"/>
      <w:r>
        <w:rPr>
          <w:rFonts w:ascii="Helvetica" w:hAnsi="Helvetica" w:cs="Helvetica"/>
          <w:color w:val="26282A"/>
          <w:sz w:val="20"/>
          <w:szCs w:val="20"/>
          <w:shd w:val="clear" w:color="auto" w:fill="FFFFFF"/>
        </w:rPr>
        <w:t xml:space="preserve">, qui permet d'accéder, depuis le parking des grandes voies du </w:t>
      </w:r>
      <w:proofErr w:type="spellStart"/>
      <w:r>
        <w:rPr>
          <w:rFonts w:ascii="Helvetica" w:hAnsi="Helvetica" w:cs="Helvetica"/>
          <w:color w:val="26282A"/>
          <w:sz w:val="20"/>
          <w:szCs w:val="20"/>
          <w:shd w:val="clear" w:color="auto" w:fill="FFFFFF"/>
        </w:rPr>
        <w:t>Coudon</w:t>
      </w:r>
      <w:proofErr w:type="spellEnd"/>
      <w:r>
        <w:rPr>
          <w:rFonts w:ascii="Helvetica" w:hAnsi="Helvetica" w:cs="Helvetica"/>
          <w:color w:val="26282A"/>
          <w:sz w:val="20"/>
          <w:szCs w:val="20"/>
          <w:shd w:val="clear" w:color="auto" w:fill="FFFFFF"/>
        </w:rPr>
        <w:t>, au secteur Mythe Errant.</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 xml:space="preserve">1. Une via </w:t>
      </w:r>
      <w:proofErr w:type="spellStart"/>
      <w:r>
        <w:rPr>
          <w:rFonts w:ascii="Helvetica" w:hAnsi="Helvetica" w:cs="Helvetica"/>
          <w:color w:val="26282A"/>
          <w:sz w:val="20"/>
          <w:szCs w:val="20"/>
          <w:shd w:val="clear" w:color="auto" w:fill="FFFFFF"/>
        </w:rPr>
        <w:t>cordata</w:t>
      </w:r>
      <w:proofErr w:type="spellEnd"/>
      <w:r>
        <w:rPr>
          <w:rFonts w:ascii="Helvetica" w:hAnsi="Helvetica" w:cs="Helvetica"/>
          <w:color w:val="26282A"/>
          <w:sz w:val="20"/>
          <w:szCs w:val="20"/>
          <w:shd w:val="clear" w:color="auto" w:fill="FFFFFF"/>
        </w:rPr>
        <w:t xml:space="preserve"> n'est pas une via </w:t>
      </w:r>
      <w:proofErr w:type="spellStart"/>
      <w:r>
        <w:rPr>
          <w:rFonts w:ascii="Helvetica" w:hAnsi="Helvetica" w:cs="Helvetica"/>
          <w:color w:val="26282A"/>
          <w:sz w:val="20"/>
          <w:szCs w:val="20"/>
          <w:shd w:val="clear" w:color="auto" w:fill="FFFFFF"/>
        </w:rPr>
        <w:t>ferrata</w:t>
      </w:r>
      <w:proofErr w:type="spellEnd"/>
      <w:r>
        <w:rPr>
          <w:rFonts w:ascii="Helvetica" w:hAnsi="Helvetica" w:cs="Helvetica"/>
          <w:color w:val="26282A"/>
          <w:sz w:val="20"/>
          <w:szCs w:val="20"/>
          <w:shd w:val="clear" w:color="auto" w:fill="FFFFFF"/>
        </w:rPr>
        <w:t xml:space="preserve"> : l'une est équipée de câbles, l'autre, de simples cordes. Inutile de vous faire un dessin quant à la solidité du matériel.</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2. Très souvent, ces cordes fixes sont des cordes de récup (donc déjà assez anciennes), et la plupart du temps semi-statiques.</w:t>
      </w:r>
      <w:r>
        <w:rPr>
          <w:rFonts w:ascii="Helvetica" w:hAnsi="Helvetica" w:cs="Helvetica"/>
          <w:color w:val="26282A"/>
          <w:sz w:val="20"/>
          <w:szCs w:val="20"/>
        </w:rPr>
        <w:br/>
      </w:r>
      <w:r>
        <w:rPr>
          <w:rFonts w:ascii="Helvetica" w:hAnsi="Helvetica" w:cs="Helvetica"/>
          <w:color w:val="26282A"/>
          <w:sz w:val="20"/>
          <w:szCs w:val="20"/>
          <w:shd w:val="clear" w:color="auto" w:fill="FFFFFF"/>
        </w:rPr>
        <w:t xml:space="preserve">Cela veut dire qu'elles n'ont pas </w:t>
      </w:r>
      <w:proofErr w:type="gramStart"/>
      <w:r>
        <w:rPr>
          <w:rFonts w:ascii="Helvetica" w:hAnsi="Helvetica" w:cs="Helvetica"/>
          <w:color w:val="26282A"/>
          <w:sz w:val="20"/>
          <w:szCs w:val="20"/>
          <w:shd w:val="clear" w:color="auto" w:fill="FFFFFF"/>
        </w:rPr>
        <w:t>les même propriétés élastiques</w:t>
      </w:r>
      <w:proofErr w:type="gramEnd"/>
      <w:r>
        <w:rPr>
          <w:rFonts w:ascii="Helvetica" w:hAnsi="Helvetica" w:cs="Helvetica"/>
          <w:color w:val="26282A"/>
          <w:sz w:val="20"/>
          <w:szCs w:val="20"/>
          <w:shd w:val="clear" w:color="auto" w:fill="FFFFFF"/>
        </w:rPr>
        <w:t xml:space="preserve"> et "absorbantes" au niveau des chocs éventuels que des cordes dynamiques.</w:t>
      </w:r>
      <w:r>
        <w:rPr>
          <w:rFonts w:ascii="Helvetica" w:hAnsi="Helvetica" w:cs="Helvetica"/>
          <w:color w:val="26282A"/>
          <w:sz w:val="20"/>
          <w:szCs w:val="20"/>
        </w:rPr>
        <w:br/>
      </w:r>
      <w:r>
        <w:rPr>
          <w:rFonts w:ascii="Helvetica" w:hAnsi="Helvetica" w:cs="Helvetica"/>
          <w:color w:val="26282A"/>
          <w:sz w:val="20"/>
          <w:szCs w:val="20"/>
          <w:shd w:val="clear" w:color="auto" w:fill="FFFFFF"/>
        </w:rPr>
        <w:t xml:space="preserve">Même une corde neuve semi-statique n'est pas conçue pour absorber de forts facteurs de </w:t>
      </w:r>
      <w:proofErr w:type="gramStart"/>
      <w:r>
        <w:rPr>
          <w:rFonts w:ascii="Helvetica" w:hAnsi="Helvetica" w:cs="Helvetica"/>
          <w:color w:val="26282A"/>
          <w:sz w:val="20"/>
          <w:szCs w:val="20"/>
          <w:shd w:val="clear" w:color="auto" w:fill="FFFFFF"/>
        </w:rPr>
        <w:t>chutes tel</w:t>
      </w:r>
      <w:proofErr w:type="gramEnd"/>
      <w:r>
        <w:rPr>
          <w:rFonts w:ascii="Helvetica" w:hAnsi="Helvetica" w:cs="Helvetica"/>
          <w:color w:val="26282A"/>
          <w:sz w:val="20"/>
          <w:szCs w:val="20"/>
          <w:shd w:val="clear" w:color="auto" w:fill="FFFFFF"/>
        </w:rPr>
        <w:t xml:space="preserve"> que cela peut se produire en cas de chute sur des portions ascendantes.</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3. Ces cordes ne sont pas vérifiées et contrôlées.</w:t>
      </w:r>
      <w:r>
        <w:rPr>
          <w:rFonts w:ascii="Helvetica" w:hAnsi="Helvetica" w:cs="Helvetica"/>
          <w:color w:val="26282A"/>
          <w:sz w:val="20"/>
          <w:szCs w:val="20"/>
        </w:rPr>
        <w:br/>
      </w:r>
      <w:r>
        <w:rPr>
          <w:rFonts w:ascii="Helvetica" w:hAnsi="Helvetica" w:cs="Helvetica"/>
          <w:color w:val="26282A"/>
          <w:sz w:val="20"/>
          <w:szCs w:val="20"/>
          <w:shd w:val="clear" w:color="auto" w:fill="FFFFFF"/>
        </w:rPr>
        <w:t>De plus, elles sont soumises aux intempéries et surtout aux UV, ce qui est très mauvais pour ce type de matériel, et qui augmente fortement le risque de rupture en cas de choc.</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Bref, </w:t>
      </w:r>
      <w:r>
        <w:rPr>
          <w:rStyle w:val="lev"/>
          <w:rFonts w:ascii="Helvetica" w:hAnsi="Helvetica" w:cs="Helvetica"/>
          <w:color w:val="26282A"/>
          <w:sz w:val="20"/>
          <w:szCs w:val="20"/>
          <w:shd w:val="clear" w:color="auto" w:fill="FFFFFF"/>
        </w:rPr>
        <w:t>ces cordes représentent une fausse sécurité. </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 xml:space="preserve">A titre d'exemple, lorsque nous proposons la traversée des funambules en face nord du </w:t>
      </w:r>
      <w:proofErr w:type="spellStart"/>
      <w:r>
        <w:rPr>
          <w:rFonts w:ascii="Helvetica" w:hAnsi="Helvetica" w:cs="Helvetica"/>
          <w:color w:val="26282A"/>
          <w:sz w:val="20"/>
          <w:szCs w:val="20"/>
          <w:shd w:val="clear" w:color="auto" w:fill="FFFFFF"/>
        </w:rPr>
        <w:t>faron</w:t>
      </w:r>
      <w:proofErr w:type="spellEnd"/>
      <w:r>
        <w:rPr>
          <w:rFonts w:ascii="Helvetica" w:hAnsi="Helvetica" w:cs="Helvetica"/>
          <w:color w:val="26282A"/>
          <w:sz w:val="20"/>
          <w:szCs w:val="20"/>
          <w:shd w:val="clear" w:color="auto" w:fill="FFFFFF"/>
        </w:rPr>
        <w:t xml:space="preserve"> (via </w:t>
      </w:r>
      <w:proofErr w:type="spellStart"/>
      <w:r>
        <w:rPr>
          <w:rFonts w:ascii="Helvetica" w:hAnsi="Helvetica" w:cs="Helvetica"/>
          <w:color w:val="26282A"/>
          <w:sz w:val="20"/>
          <w:szCs w:val="20"/>
          <w:shd w:val="clear" w:color="auto" w:fill="FFFFFF"/>
        </w:rPr>
        <w:t>cordata</w:t>
      </w:r>
      <w:proofErr w:type="spellEnd"/>
      <w:r>
        <w:rPr>
          <w:rFonts w:ascii="Helvetica" w:hAnsi="Helvetica" w:cs="Helvetica"/>
          <w:color w:val="26282A"/>
          <w:sz w:val="20"/>
          <w:szCs w:val="20"/>
          <w:shd w:val="clear" w:color="auto" w:fill="FFFFFF"/>
        </w:rPr>
        <w:t xml:space="preserve">), nous y progressons en mode </w:t>
      </w:r>
      <w:proofErr w:type="spellStart"/>
      <w:r>
        <w:rPr>
          <w:rFonts w:ascii="Helvetica" w:hAnsi="Helvetica" w:cs="Helvetica"/>
          <w:color w:val="26282A"/>
          <w:sz w:val="20"/>
          <w:szCs w:val="20"/>
          <w:shd w:val="clear" w:color="auto" w:fill="FFFFFF"/>
        </w:rPr>
        <w:t>alpi</w:t>
      </w:r>
      <w:proofErr w:type="spellEnd"/>
      <w:r>
        <w:rPr>
          <w:rFonts w:ascii="Helvetica" w:hAnsi="Helvetica" w:cs="Helvetica"/>
          <w:color w:val="26282A"/>
          <w:sz w:val="20"/>
          <w:szCs w:val="20"/>
          <w:shd w:val="clear" w:color="auto" w:fill="FFFFFF"/>
        </w:rPr>
        <w:t>, c'est à dire encordés avec des points de progression et de protection intermédiaires.</w:t>
      </w:r>
      <w:r>
        <w:rPr>
          <w:rFonts w:ascii="Helvetica" w:hAnsi="Helvetica" w:cs="Helvetica"/>
          <w:color w:val="26282A"/>
          <w:sz w:val="20"/>
          <w:szCs w:val="20"/>
        </w:rPr>
        <w:br/>
      </w:r>
      <w:r>
        <w:rPr>
          <w:rFonts w:ascii="Helvetica" w:hAnsi="Helvetica" w:cs="Helvetica"/>
          <w:color w:val="26282A"/>
          <w:sz w:val="20"/>
          <w:szCs w:val="20"/>
          <w:shd w:val="clear" w:color="auto" w:fill="FFFFFF"/>
        </w:rPr>
        <w:t>Même si nous sommes longés sur les cordes, c'est vraiment au cas où et pour réduire la hauteur de la chute. </w:t>
      </w:r>
      <w:r>
        <w:rPr>
          <w:rStyle w:val="lev"/>
          <w:rFonts w:ascii="Helvetica" w:hAnsi="Helvetica" w:cs="Helvetica"/>
          <w:color w:val="26282A"/>
          <w:sz w:val="20"/>
          <w:szCs w:val="20"/>
          <w:shd w:val="clear" w:color="auto" w:fill="FFFFFF"/>
        </w:rPr>
        <w:t>Mais à aucun moment nous ne sommes longés uniquement sur ces cordes.</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Ces cordes sont des points d'aide et non des points d'assurage.</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 xml:space="preserve">La vire </w:t>
      </w:r>
      <w:proofErr w:type="spellStart"/>
      <w:r>
        <w:rPr>
          <w:rFonts w:ascii="Helvetica" w:hAnsi="Helvetica" w:cs="Helvetica"/>
          <w:color w:val="26282A"/>
          <w:sz w:val="20"/>
          <w:szCs w:val="20"/>
          <w:shd w:val="clear" w:color="auto" w:fill="FFFFFF"/>
        </w:rPr>
        <w:t>Robion</w:t>
      </w:r>
      <w:proofErr w:type="spellEnd"/>
      <w:r>
        <w:rPr>
          <w:rFonts w:ascii="Helvetica" w:hAnsi="Helvetica" w:cs="Helvetica"/>
          <w:color w:val="26282A"/>
          <w:sz w:val="20"/>
          <w:szCs w:val="20"/>
          <w:shd w:val="clear" w:color="auto" w:fill="FFFFFF"/>
        </w:rPr>
        <w:t xml:space="preserve"> est une voie d'accès aux voies d'escalade.</w:t>
      </w:r>
      <w:r>
        <w:rPr>
          <w:rFonts w:ascii="Helvetica" w:hAnsi="Helvetica" w:cs="Helvetica"/>
          <w:color w:val="26282A"/>
          <w:sz w:val="20"/>
          <w:szCs w:val="20"/>
        </w:rPr>
        <w:br/>
      </w:r>
      <w:r>
        <w:rPr>
          <w:rFonts w:ascii="Helvetica" w:hAnsi="Helvetica" w:cs="Helvetica"/>
          <w:color w:val="26282A"/>
          <w:sz w:val="20"/>
          <w:szCs w:val="20"/>
          <w:shd w:val="clear" w:color="auto" w:fill="FFFFFF"/>
        </w:rPr>
        <w:t>Cela suppose que les personnes qui vont l'emprunter sont des grimpeurs et ne devraient donc pas tomber...</w:t>
      </w:r>
      <w:r>
        <w:rPr>
          <w:rFonts w:ascii="Helvetica" w:hAnsi="Helvetica" w:cs="Helvetica"/>
          <w:color w:val="26282A"/>
          <w:sz w:val="20"/>
          <w:szCs w:val="20"/>
        </w:rPr>
        <w:br/>
      </w:r>
      <w:r>
        <w:rPr>
          <w:rFonts w:ascii="Helvetica" w:hAnsi="Helvetica" w:cs="Helvetica"/>
          <w:color w:val="26282A"/>
          <w:sz w:val="20"/>
          <w:szCs w:val="20"/>
          <w:shd w:val="clear" w:color="auto" w:fill="FFFFFF"/>
        </w:rPr>
        <w:t>Là encore, les cordes servent de point d'aide mais il ne faut jamais perdre de vue qu'elles peuvent rompre à tout moment lorsqu'on tire dessus.</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Il faut donc progresser en ayant cela à l'esprit et toujours prévoir de bonnes prises de mains ou de pieds en complément.</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Avec les enfants par exemple (ou des personnes peu à l'aise), nous progressons encordés comme en alpinisme (avec points de protection intermédiaires).</w:t>
      </w:r>
    </w:p>
    <w:p w:rsidR="009A59C7" w:rsidRPr="00CE3C51" w:rsidRDefault="00CE3C51" w:rsidP="00CE3C51">
      <w:pPr>
        <w:rPr>
          <w:rFonts w:ascii="Helvetica" w:hAnsi="Helvetica" w:cs="Helvetica"/>
          <w:b/>
          <w:color w:val="26282A"/>
          <w:sz w:val="20"/>
          <w:szCs w:val="20"/>
          <w:shd w:val="clear" w:color="auto" w:fill="FFFFFF"/>
        </w:rPr>
      </w:pPr>
      <w:r>
        <w:rPr>
          <w:rFonts w:ascii="Helvetica" w:hAnsi="Helvetica" w:cs="Helvetica"/>
          <w:color w:val="26282A"/>
          <w:sz w:val="20"/>
          <w:szCs w:val="20"/>
          <w:shd w:val="clear" w:color="auto" w:fill="FFFFFF"/>
        </w:rPr>
        <w:t>Bref, à titre perso, faites ce que bon vous semble mais gardez ces éléments à l'esprit.</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Dans le cadre d'une sortie club (13/15 ou autre), vous devez suivre les consignes des encadrants qui seront à même de vous conseiller sur l'emprunt ou pas de cette vire et sur la façon d'y progresser.</w:t>
      </w:r>
      <w:r>
        <w:rPr>
          <w:rFonts w:ascii="Helvetica" w:hAnsi="Helvetica" w:cs="Helvetica"/>
          <w:color w:val="26282A"/>
          <w:sz w:val="20"/>
          <w:szCs w:val="20"/>
        </w:rPr>
        <w:br/>
      </w:r>
      <w:r>
        <w:rPr>
          <w:rFonts w:ascii="Helvetica" w:hAnsi="Helvetica" w:cs="Helvetica"/>
          <w:color w:val="26282A"/>
          <w:sz w:val="20"/>
          <w:szCs w:val="20"/>
        </w:rPr>
        <w:br/>
      </w:r>
      <w:r w:rsidRPr="00CE3C51">
        <w:rPr>
          <w:rFonts w:ascii="Helvetica" w:hAnsi="Helvetica" w:cs="Helvetica"/>
          <w:b/>
          <w:color w:val="26282A"/>
          <w:sz w:val="20"/>
          <w:szCs w:val="20"/>
          <w:shd w:val="clear" w:color="auto" w:fill="FFFFFF"/>
        </w:rPr>
        <w:t>Si on résume :</w:t>
      </w:r>
      <w:r>
        <w:rPr>
          <w:rFonts w:ascii="Helvetica" w:hAnsi="Helvetica" w:cs="Helvetica"/>
          <w:color w:val="26282A"/>
          <w:sz w:val="20"/>
          <w:szCs w:val="20"/>
          <w:shd w:val="clear" w:color="auto" w:fill="FFFFFF"/>
        </w:rPr>
        <w:t> </w:t>
      </w:r>
      <w:r>
        <w:rPr>
          <w:rFonts w:ascii="Helvetica" w:hAnsi="Helvetica" w:cs="Helvetica"/>
          <w:color w:val="26282A"/>
          <w:sz w:val="20"/>
          <w:szCs w:val="20"/>
        </w:rPr>
        <w:br/>
      </w:r>
      <w:r w:rsidRPr="00CE3C51">
        <w:rPr>
          <w:rFonts w:ascii="Helvetica" w:hAnsi="Helvetica" w:cs="Helvetica"/>
          <w:b/>
          <w:color w:val="26282A"/>
          <w:sz w:val="20"/>
          <w:szCs w:val="20"/>
          <w:shd w:val="clear" w:color="auto" w:fill="FFFFFF"/>
        </w:rPr>
        <w:t>1. Avoir la marge et être à l'aise (pour limiter les risques de chutes</w:t>
      </w:r>
      <w:proofErr w:type="gramStart"/>
      <w:r w:rsidRPr="00CE3C51">
        <w:rPr>
          <w:rFonts w:ascii="Helvetica" w:hAnsi="Helvetica" w:cs="Helvetica"/>
          <w:b/>
          <w:color w:val="26282A"/>
          <w:sz w:val="20"/>
          <w:szCs w:val="20"/>
          <w:shd w:val="clear" w:color="auto" w:fill="FFFFFF"/>
        </w:rPr>
        <w:t>)</w:t>
      </w:r>
      <w:proofErr w:type="gramEnd"/>
      <w:r w:rsidRPr="00CE3C51">
        <w:rPr>
          <w:rFonts w:ascii="Helvetica" w:hAnsi="Helvetica" w:cs="Helvetica"/>
          <w:b/>
          <w:color w:val="26282A"/>
          <w:sz w:val="20"/>
          <w:szCs w:val="20"/>
        </w:rPr>
        <w:br/>
      </w:r>
      <w:r w:rsidRPr="00CE3C51">
        <w:rPr>
          <w:rFonts w:ascii="Helvetica" w:hAnsi="Helvetica" w:cs="Helvetica"/>
          <w:b/>
          <w:color w:val="26282A"/>
          <w:sz w:val="20"/>
          <w:szCs w:val="20"/>
          <w:shd w:val="clear" w:color="auto" w:fill="FFFFFF"/>
        </w:rPr>
        <w:t>2. Porter son baudrier et se longer quand même au cas où (avec de la chance, la corde résistera au choc</w:t>
      </w:r>
      <w:proofErr w:type="gramStart"/>
      <w:r w:rsidRPr="00CE3C51">
        <w:rPr>
          <w:rFonts w:ascii="Helvetica" w:hAnsi="Helvetica" w:cs="Helvetica"/>
          <w:b/>
          <w:color w:val="26282A"/>
          <w:sz w:val="20"/>
          <w:szCs w:val="20"/>
          <w:shd w:val="clear" w:color="auto" w:fill="FFFFFF"/>
        </w:rPr>
        <w:t>)</w:t>
      </w:r>
      <w:proofErr w:type="gramEnd"/>
      <w:r w:rsidRPr="00CE3C51">
        <w:rPr>
          <w:rFonts w:ascii="Helvetica" w:hAnsi="Helvetica" w:cs="Helvetica"/>
          <w:b/>
          <w:color w:val="26282A"/>
          <w:sz w:val="20"/>
          <w:szCs w:val="20"/>
        </w:rPr>
        <w:br/>
      </w:r>
      <w:r w:rsidRPr="00CE3C51">
        <w:rPr>
          <w:rFonts w:ascii="Helvetica" w:hAnsi="Helvetica" w:cs="Helvetica"/>
          <w:b/>
          <w:color w:val="26282A"/>
          <w:sz w:val="20"/>
          <w:szCs w:val="20"/>
          <w:shd w:val="clear" w:color="auto" w:fill="FFFFFF"/>
        </w:rPr>
        <w:t>3. Porter son casque = C'EST VRAIMENT LE MINIMUM que l'on puisse faire.</w:t>
      </w:r>
      <w:r w:rsidRPr="00CE3C51">
        <w:rPr>
          <w:rFonts w:ascii="Helvetica" w:hAnsi="Helvetica" w:cs="Helvetica"/>
          <w:b/>
          <w:color w:val="26282A"/>
          <w:sz w:val="20"/>
          <w:szCs w:val="20"/>
        </w:rPr>
        <w:br/>
      </w:r>
      <w:r w:rsidRPr="00CE3C51">
        <w:rPr>
          <w:rFonts w:ascii="Helvetica" w:hAnsi="Helvetica" w:cs="Helvetica"/>
          <w:b/>
          <w:color w:val="26282A"/>
          <w:sz w:val="20"/>
          <w:szCs w:val="20"/>
          <w:shd w:val="clear" w:color="auto" w:fill="FFFFFF"/>
        </w:rPr>
        <w:t>4. Pensez à ceux qui grimpent ou progressent en dessous de vous et faites le plus attention possible aux chutes de pierres.</w:t>
      </w:r>
      <w:bookmarkStart w:id="0" w:name="_GoBack"/>
      <w:bookmarkEnd w:id="0"/>
      <w:r>
        <w:rPr>
          <w:rFonts w:ascii="Helvetica" w:hAnsi="Helvetica" w:cs="Helvetica"/>
          <w:color w:val="26282A"/>
          <w:sz w:val="20"/>
          <w:szCs w:val="20"/>
        </w:rPr>
        <w:br/>
      </w:r>
      <w:r>
        <w:rPr>
          <w:rFonts w:ascii="Helvetica" w:hAnsi="Helvetica" w:cs="Helvetica"/>
          <w:color w:val="26282A"/>
          <w:sz w:val="20"/>
          <w:szCs w:val="20"/>
          <w:shd w:val="clear" w:color="auto" w:fill="FFFFFF"/>
        </w:rPr>
        <w:t>Bonne grimpe à tous - L'équipe Prévention/Sécurité du club</w:t>
      </w:r>
      <w:r>
        <w:rPr>
          <w:rFonts w:ascii="Helvetica" w:hAnsi="Helvetica" w:cs="Helvetica"/>
          <w:color w:val="26282A"/>
          <w:sz w:val="20"/>
          <w:szCs w:val="20"/>
        </w:rPr>
        <w:br/>
      </w:r>
    </w:p>
    <w:sectPr w:rsidR="009A59C7" w:rsidRPr="00CE3C51" w:rsidSect="00CE3C51">
      <w:pgSz w:w="11906" w:h="16838"/>
      <w:pgMar w:top="1417" w:right="707"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E3C51"/>
    <w:rsid w:val="00045553"/>
    <w:rsid w:val="000A3ED5"/>
    <w:rsid w:val="000D3E7F"/>
    <w:rsid w:val="000E0595"/>
    <w:rsid w:val="00124CEA"/>
    <w:rsid w:val="001F0BC2"/>
    <w:rsid w:val="00271FE9"/>
    <w:rsid w:val="002A0013"/>
    <w:rsid w:val="002A36B6"/>
    <w:rsid w:val="002A5F38"/>
    <w:rsid w:val="002C47A9"/>
    <w:rsid w:val="003D793A"/>
    <w:rsid w:val="0055688A"/>
    <w:rsid w:val="0058485F"/>
    <w:rsid w:val="00595C11"/>
    <w:rsid w:val="00601E72"/>
    <w:rsid w:val="006453AA"/>
    <w:rsid w:val="0064577F"/>
    <w:rsid w:val="00656599"/>
    <w:rsid w:val="00681750"/>
    <w:rsid w:val="00763D90"/>
    <w:rsid w:val="00780712"/>
    <w:rsid w:val="007859C0"/>
    <w:rsid w:val="007C1D7C"/>
    <w:rsid w:val="007C7118"/>
    <w:rsid w:val="008B3867"/>
    <w:rsid w:val="00923DF4"/>
    <w:rsid w:val="009427E9"/>
    <w:rsid w:val="009A052A"/>
    <w:rsid w:val="009A59C7"/>
    <w:rsid w:val="00AA50B5"/>
    <w:rsid w:val="00AA5F0A"/>
    <w:rsid w:val="00AB48CF"/>
    <w:rsid w:val="00AB749F"/>
    <w:rsid w:val="00AF16A4"/>
    <w:rsid w:val="00B34A63"/>
    <w:rsid w:val="00B4006D"/>
    <w:rsid w:val="00BB1A0D"/>
    <w:rsid w:val="00BF60BA"/>
    <w:rsid w:val="00C04186"/>
    <w:rsid w:val="00C1566B"/>
    <w:rsid w:val="00C80CEF"/>
    <w:rsid w:val="00CB363F"/>
    <w:rsid w:val="00CD2983"/>
    <w:rsid w:val="00CE3C51"/>
    <w:rsid w:val="00D64FE6"/>
    <w:rsid w:val="00D87FE7"/>
    <w:rsid w:val="00DA702A"/>
    <w:rsid w:val="00DB76BF"/>
    <w:rsid w:val="00DE52F9"/>
    <w:rsid w:val="00E05156"/>
    <w:rsid w:val="00E20370"/>
    <w:rsid w:val="00E22B00"/>
    <w:rsid w:val="00EF228B"/>
    <w:rsid w:val="00F414EF"/>
    <w:rsid w:val="00F96B79"/>
    <w:rsid w:val="00FC7A8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98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CE3C51"/>
    <w:rPr>
      <w:b/>
      <w:bCs/>
    </w:rPr>
  </w:style>
  <w:style w:type="character" w:styleId="Lienhypertexte">
    <w:name w:val="Hyperlink"/>
    <w:basedOn w:val="Policepardfaut"/>
    <w:uiPriority w:val="99"/>
    <w:semiHidden/>
    <w:unhideWhenUsed/>
    <w:rsid w:val="00CE3C5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CE3C51"/>
    <w:rPr>
      <w:b/>
      <w:bCs/>
    </w:rPr>
  </w:style>
  <w:style w:type="character" w:styleId="Lienhypertexte">
    <w:name w:val="Hyperlink"/>
    <w:basedOn w:val="Policepardfaut"/>
    <w:uiPriority w:val="99"/>
    <w:semiHidden/>
    <w:unhideWhenUsed/>
    <w:rsid w:val="00CE3C51"/>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462</Words>
  <Characters>2542</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ctrldgse13@hotmail.fr</dc:creator>
  <cp:lastModifiedBy>isabelle</cp:lastModifiedBy>
  <cp:revision>2</cp:revision>
  <dcterms:created xsi:type="dcterms:W3CDTF">2025-11-27T13:35:00Z</dcterms:created>
  <dcterms:modified xsi:type="dcterms:W3CDTF">2025-11-27T13:35:00Z</dcterms:modified>
</cp:coreProperties>
</file>